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6F1" w:rsidRDefault="001906F1" w:rsidP="001906F1">
      <w:pPr>
        <w:tabs>
          <w:tab w:val="center" w:pos="8640"/>
        </w:tabs>
        <w:spacing w:after="0"/>
        <w:rPr>
          <w:b/>
          <w:color w:val="000000" w:themeColor="text1"/>
          <w:sz w:val="28"/>
          <w:szCs w:val="28"/>
          <w:u w:val="single"/>
        </w:rPr>
      </w:pPr>
      <w:r>
        <w:rPr>
          <w:color w:val="000000" w:themeColor="text1"/>
          <w:sz w:val="28"/>
          <w:szCs w:val="28"/>
        </w:rPr>
        <w:t xml:space="preserve">          ĐẢNG BỘ QUẬN BÌNH TÂN            </w:t>
      </w:r>
      <w:r>
        <w:rPr>
          <w:b/>
          <w:color w:val="000000" w:themeColor="text1"/>
          <w:sz w:val="28"/>
          <w:szCs w:val="28"/>
          <w:u w:val="single"/>
        </w:rPr>
        <w:t>ĐẢNG CỘNG SẢN VIỆT NAM</w:t>
      </w:r>
    </w:p>
    <w:p w:rsidR="001906F1" w:rsidRDefault="001906F1" w:rsidP="001906F1">
      <w:pPr>
        <w:tabs>
          <w:tab w:val="center" w:pos="8640"/>
        </w:tabs>
        <w:spacing w:after="0"/>
        <w:rPr>
          <w:color w:val="000000" w:themeColor="text1"/>
          <w:sz w:val="28"/>
          <w:szCs w:val="28"/>
        </w:rPr>
      </w:pPr>
      <w:r>
        <w:rPr>
          <w:b/>
          <w:color w:val="000000" w:themeColor="text1"/>
          <w:sz w:val="22"/>
          <w:szCs w:val="28"/>
        </w:rPr>
        <w:t xml:space="preserve"> </w:t>
      </w:r>
      <w:r w:rsidRPr="001906F1">
        <w:rPr>
          <w:b/>
          <w:color w:val="000000" w:themeColor="text1"/>
          <w:sz w:val="22"/>
          <w:szCs w:val="28"/>
        </w:rPr>
        <w:t>Chi bộ Trường THCS, THPT Phan Châu Trinh</w:t>
      </w:r>
      <w:r>
        <w:rPr>
          <w:color w:val="000000" w:themeColor="text1"/>
          <w:sz w:val="28"/>
          <w:szCs w:val="28"/>
        </w:rPr>
        <w:tab/>
      </w:r>
    </w:p>
    <w:p w:rsidR="001906F1" w:rsidRDefault="001906F1" w:rsidP="001906F1">
      <w:pPr>
        <w:tabs>
          <w:tab w:val="center" w:pos="8640"/>
        </w:tabs>
        <w:spacing w:after="0"/>
        <w:rPr>
          <w:color w:val="000000" w:themeColor="text1"/>
          <w:sz w:val="28"/>
          <w:szCs w:val="28"/>
        </w:rPr>
      </w:pPr>
      <w:r>
        <w:rPr>
          <w:color w:val="000000" w:themeColor="text1"/>
          <w:sz w:val="28"/>
          <w:szCs w:val="28"/>
        </w:rPr>
        <w:tab/>
      </w:r>
    </w:p>
    <w:p w:rsidR="001906F1" w:rsidRDefault="001906F1" w:rsidP="001906F1">
      <w:pPr>
        <w:tabs>
          <w:tab w:val="center" w:pos="8640"/>
        </w:tabs>
        <w:spacing w:after="0"/>
        <w:rPr>
          <w:i/>
          <w:color w:val="000000" w:themeColor="text1"/>
          <w:sz w:val="28"/>
          <w:szCs w:val="28"/>
        </w:rPr>
      </w:pPr>
      <w:r>
        <w:rPr>
          <w:color w:val="000000" w:themeColor="text1"/>
          <w:sz w:val="28"/>
          <w:szCs w:val="28"/>
        </w:rPr>
        <w:tab/>
      </w:r>
      <w:r>
        <w:rPr>
          <w:i/>
          <w:color w:val="000000" w:themeColor="text1"/>
          <w:sz w:val="28"/>
          <w:szCs w:val="28"/>
        </w:rPr>
        <w:t>Bình Tân, ngày 09  tháng 06  năm 2017</w:t>
      </w:r>
    </w:p>
    <w:p w:rsidR="001906F1" w:rsidRDefault="001906F1" w:rsidP="001906F1">
      <w:pPr>
        <w:tabs>
          <w:tab w:val="center" w:pos="6930"/>
        </w:tabs>
        <w:spacing w:after="0"/>
        <w:jc w:val="center"/>
        <w:rPr>
          <w:rFonts w:cs="Times New Roman"/>
          <w:b/>
          <w:sz w:val="36"/>
          <w:szCs w:val="36"/>
        </w:rPr>
      </w:pPr>
    </w:p>
    <w:p w:rsidR="001906F1" w:rsidRDefault="001906F1" w:rsidP="001906F1">
      <w:pPr>
        <w:tabs>
          <w:tab w:val="center" w:pos="6930"/>
        </w:tabs>
        <w:spacing w:after="0"/>
        <w:jc w:val="center"/>
        <w:rPr>
          <w:rFonts w:cs="Times New Roman"/>
          <w:b/>
          <w:sz w:val="36"/>
          <w:szCs w:val="36"/>
        </w:rPr>
      </w:pPr>
      <w:r>
        <w:rPr>
          <w:rFonts w:cs="Times New Roman"/>
          <w:b/>
          <w:sz w:val="36"/>
          <w:szCs w:val="36"/>
        </w:rPr>
        <w:t>BÁO CÁO</w:t>
      </w:r>
    </w:p>
    <w:p w:rsidR="001906F1" w:rsidRDefault="001906F1" w:rsidP="001906F1">
      <w:pPr>
        <w:tabs>
          <w:tab w:val="center" w:pos="6930"/>
        </w:tabs>
        <w:spacing w:after="0"/>
        <w:jc w:val="center"/>
        <w:rPr>
          <w:rFonts w:cs="Times New Roman"/>
          <w:b/>
          <w:sz w:val="28"/>
          <w:szCs w:val="28"/>
        </w:rPr>
      </w:pPr>
      <w:r>
        <w:rPr>
          <w:rFonts w:cs="Times New Roman"/>
          <w:b/>
          <w:sz w:val="28"/>
          <w:szCs w:val="28"/>
        </w:rPr>
        <w:t xml:space="preserve">Kết quả năm đầu thực hiện chương trình hành động số 11 – CtrHĐ/QU </w:t>
      </w:r>
    </w:p>
    <w:p w:rsidR="001906F1" w:rsidRDefault="001906F1" w:rsidP="001906F1">
      <w:pPr>
        <w:tabs>
          <w:tab w:val="center" w:pos="6930"/>
        </w:tabs>
        <w:spacing w:after="0"/>
        <w:jc w:val="center"/>
        <w:rPr>
          <w:rFonts w:cs="Times New Roman"/>
          <w:b/>
          <w:sz w:val="36"/>
          <w:szCs w:val="36"/>
        </w:rPr>
      </w:pPr>
      <w:r>
        <w:rPr>
          <w:rFonts w:cs="Times New Roman"/>
          <w:b/>
          <w:sz w:val="28"/>
          <w:szCs w:val="28"/>
        </w:rPr>
        <w:t>ngày 11/4/2016 của Quận ủy</w:t>
      </w:r>
    </w:p>
    <w:p w:rsidR="001906F1" w:rsidRDefault="001906F1" w:rsidP="001906F1"/>
    <w:p w:rsidR="001906F1" w:rsidRDefault="001906F1" w:rsidP="001906F1">
      <w:pPr>
        <w:tabs>
          <w:tab w:val="center" w:pos="6930"/>
        </w:tabs>
        <w:spacing w:after="0"/>
        <w:ind w:left="720" w:firstLine="450"/>
        <w:jc w:val="both"/>
        <w:rPr>
          <w:rFonts w:cs="Times New Roman"/>
          <w:sz w:val="28"/>
          <w:szCs w:val="28"/>
        </w:rPr>
      </w:pPr>
      <w:r>
        <w:rPr>
          <w:sz w:val="28"/>
          <w:szCs w:val="28"/>
        </w:rPr>
        <w:t>Thực hiện công văn số 192 – CV/VPQU ngày 30 tháng 05 năm 2017 của văn phòng quận ủy, chi bộ trường THCS, THPT Phan Châu Trinh báo cáo k</w:t>
      </w:r>
      <w:r>
        <w:rPr>
          <w:rFonts w:cs="Times New Roman"/>
          <w:sz w:val="28"/>
          <w:szCs w:val="28"/>
        </w:rPr>
        <w:t>ết quả năm đầu thực hiện chương trình hành động số 11 – CtrHĐ/QU ngày 11/4/2016 của Quận ủy về thực hiện Nghị quyết Đại hội Đảng bộ Quận lần thứ XI, nhiệm kỳ 2015 – 2020 trên lĩnh vực Văn hóa – Xã hội trên địa bàn quận như sau:</w:t>
      </w:r>
    </w:p>
    <w:p w:rsidR="001906F1" w:rsidRDefault="001906F1" w:rsidP="001906F1">
      <w:pPr>
        <w:pStyle w:val="ListParagraph"/>
        <w:numPr>
          <w:ilvl w:val="0"/>
          <w:numId w:val="1"/>
        </w:numPr>
        <w:tabs>
          <w:tab w:val="center" w:pos="6930"/>
        </w:tabs>
        <w:spacing w:after="0"/>
        <w:jc w:val="both"/>
        <w:rPr>
          <w:rFonts w:eastAsia="Times New Roman" w:cs="Times New Roman"/>
          <w:color w:val="000000"/>
          <w:sz w:val="28"/>
          <w:szCs w:val="28"/>
        </w:rPr>
      </w:pPr>
      <w:r>
        <w:rPr>
          <w:rFonts w:eastAsia="Times New Roman" w:cs="Times New Roman"/>
          <w:color w:val="000000"/>
          <w:sz w:val="28"/>
          <w:szCs w:val="28"/>
        </w:rPr>
        <w:t>Thực hiện có hiệu quả việc nâng cao chất lượng giảng dạy, coi trọng phẩm chất, năng lực người dạy và người học, tuyển chọn đội ngũ giáo viên đạt chuẩn đảm bảo đủ số lượng, tập trung công tác đào tạo, bồi dưỡng giáo viên, cán bộ quản lý giáo dục đáp ứng yêu cầu nâng cao chất lượng giáo dục. Hẳng năm có kế hoạch rà soát, đánh giá trình độ chuyên môn, nghiệp vụ đảm bảo duy trì 100% cán bộ quản lý giáo dục, giáo viên có trình độ chuyên môn nghiệp vụ đúng, trên chuẩn quy định.</w:t>
      </w:r>
    </w:p>
    <w:p w:rsidR="001906F1" w:rsidRDefault="001906F1" w:rsidP="001906F1">
      <w:pPr>
        <w:pStyle w:val="ListParagraph"/>
        <w:numPr>
          <w:ilvl w:val="0"/>
          <w:numId w:val="1"/>
        </w:numPr>
        <w:tabs>
          <w:tab w:val="center" w:pos="6930"/>
        </w:tabs>
        <w:spacing w:after="0"/>
        <w:jc w:val="both"/>
        <w:rPr>
          <w:rFonts w:eastAsia="Times New Roman" w:cs="Times New Roman"/>
          <w:sz w:val="28"/>
          <w:szCs w:val="28"/>
        </w:rPr>
      </w:pPr>
      <w:r>
        <w:rPr>
          <w:rFonts w:eastAsia="Times New Roman" w:cs="Times New Roman"/>
          <w:color w:val="000000"/>
          <w:sz w:val="28"/>
          <w:szCs w:val="28"/>
        </w:rPr>
        <w:t xml:space="preserve">Chú trọng bồi dưỡng toàn diện học sinh cả kiến thức lẫn thực hành về văn hóa, đạo đức, nhân cách, lối sống lý tưởng và truyền thống cách mạng, kết hợp giáo dục chính trị tư tưởng qua các môn văn hóa nhất là các môn khoa học xã hội và các tiết sinh hoạt chủ nhiệm, sinh hoạt dưới cờ, phát thanh học đường. Trong năm tổ chức cho học sinh tất cả các khối lớp tham quan thực tế ở Long Hải và Bến Tre. Trường có thành lập ban họạt động ngoài giờ lên lớp chịu trách nhiệm tất cả các hoạt động văn hóa, văn nghệ, TDTT của trường. </w:t>
      </w:r>
      <w:r>
        <w:rPr>
          <w:spacing w:val="-2"/>
          <w:sz w:val="28"/>
          <w:szCs w:val="28"/>
          <w:shd w:val="clear" w:color="auto" w:fill="FFFFFF"/>
          <w:lang w:val="ca-ES"/>
        </w:rPr>
        <w:t>Tiếp tục đẩy mạnh công tác tuyên truyền phục vụ tốt nhiệm vụ chính trị và các sự kiện nổi bật, các ngày lễ lớn trong năm</w:t>
      </w:r>
      <w:r>
        <w:rPr>
          <w:sz w:val="28"/>
          <w:szCs w:val="28"/>
          <w:shd w:val="clear" w:color="auto" w:fill="FFFFFF"/>
          <w:lang w:val="da-DK"/>
        </w:rPr>
        <w:t>; thực hiện tốt phong trào “Toàn dân đoàn kết xây dựng đời sống văn hóa” và</w:t>
      </w:r>
      <w:r>
        <w:rPr>
          <w:rStyle w:val="apple-converted-space"/>
          <w:sz w:val="28"/>
          <w:szCs w:val="28"/>
          <w:shd w:val="clear" w:color="auto" w:fill="FFFFFF"/>
          <w:lang w:val="da-DK"/>
        </w:rPr>
        <w:t> </w:t>
      </w:r>
      <w:r>
        <w:rPr>
          <w:sz w:val="28"/>
          <w:szCs w:val="28"/>
          <w:shd w:val="clear" w:color="auto" w:fill="FFFFFF"/>
          <w:lang w:val="pt-BR"/>
        </w:rPr>
        <w:t>Cuộc vận động “Học tập và làm theo tấm gương đạo đức Hồ Chí Minh”</w:t>
      </w:r>
      <w:r>
        <w:rPr>
          <w:sz w:val="28"/>
          <w:szCs w:val="28"/>
          <w:shd w:val="clear" w:color="auto" w:fill="FFFFFF"/>
          <w:lang w:val="da-DK"/>
        </w:rPr>
        <w:t>. Phát huy phong trào văn nghệ phục vụ nhu cầu của học sinh kết hợp với tuyên truyền đường lối, chủ trương của Đảng, chính sách, pháp luật của nhà nước.</w:t>
      </w:r>
      <w:r>
        <w:rPr>
          <w:rStyle w:val="apple-converted-space"/>
          <w:sz w:val="28"/>
          <w:szCs w:val="28"/>
          <w:shd w:val="clear" w:color="auto" w:fill="FFFFFF"/>
          <w:lang w:val="da-DK"/>
        </w:rPr>
        <w:t> </w:t>
      </w:r>
    </w:p>
    <w:p w:rsidR="001906F1" w:rsidRDefault="001906F1" w:rsidP="001906F1">
      <w:pPr>
        <w:pStyle w:val="ListParagraph"/>
        <w:numPr>
          <w:ilvl w:val="0"/>
          <w:numId w:val="1"/>
        </w:numPr>
        <w:tabs>
          <w:tab w:val="center" w:pos="6930"/>
        </w:tabs>
        <w:spacing w:after="0"/>
        <w:jc w:val="both"/>
        <w:rPr>
          <w:rFonts w:eastAsia="Times New Roman" w:cs="Times New Roman"/>
          <w:color w:val="000000"/>
          <w:sz w:val="28"/>
          <w:szCs w:val="28"/>
        </w:rPr>
      </w:pPr>
      <w:r>
        <w:rPr>
          <w:rFonts w:eastAsia="Times New Roman" w:cs="Times New Roman"/>
          <w:color w:val="000000"/>
          <w:sz w:val="28"/>
          <w:szCs w:val="28"/>
        </w:rPr>
        <w:lastRenderedPageBreak/>
        <w:t xml:space="preserve">Có kế hoạch đào tạo, bồi dưởng học sinh giỏi, trong năm trường có học sinh giỏi các cấp quận, thành phố, Olympic 30 tháng 04, khéo tay kỹ thuật, học sinh giỏi thể dục thể thao. </w:t>
      </w:r>
    </w:p>
    <w:p w:rsidR="001906F1" w:rsidRDefault="001906F1" w:rsidP="001906F1">
      <w:pPr>
        <w:pStyle w:val="ListParagraph"/>
        <w:numPr>
          <w:ilvl w:val="0"/>
          <w:numId w:val="1"/>
        </w:numPr>
        <w:tabs>
          <w:tab w:val="center" w:pos="6930"/>
        </w:tabs>
        <w:spacing w:after="0"/>
        <w:jc w:val="both"/>
        <w:rPr>
          <w:rFonts w:eastAsia="Times New Roman" w:cs="Times New Roman"/>
          <w:color w:val="000000"/>
          <w:sz w:val="28"/>
          <w:szCs w:val="28"/>
        </w:rPr>
      </w:pPr>
      <w:r>
        <w:rPr>
          <w:rFonts w:eastAsia="Times New Roman" w:cs="Times New Roman"/>
          <w:color w:val="000000"/>
          <w:sz w:val="28"/>
          <w:szCs w:val="28"/>
        </w:rPr>
        <w:t>Tập trung đầu tư cơ sở vật chất trường lớp, tăng cường trang thiết bị giảng dạy đạt chuẩn, tương ứng với yêu cầu chương trình sách giáo khoa. Tăng cường ứng dụng công nghệ thông tin trong dạy và học. Đảm bảo sỉ số/lớp thấp hơn nhiều so với quy định của Bộ giáo dục.</w:t>
      </w:r>
    </w:p>
    <w:p w:rsidR="001906F1" w:rsidRDefault="001906F1" w:rsidP="001906F1">
      <w:pPr>
        <w:pStyle w:val="ListParagraph"/>
        <w:numPr>
          <w:ilvl w:val="0"/>
          <w:numId w:val="1"/>
        </w:numPr>
        <w:tabs>
          <w:tab w:val="center" w:pos="6930"/>
        </w:tabs>
        <w:spacing w:after="0"/>
        <w:jc w:val="both"/>
        <w:rPr>
          <w:rFonts w:eastAsia="Times New Roman" w:cs="Times New Roman"/>
          <w:color w:val="000000"/>
          <w:sz w:val="28"/>
          <w:szCs w:val="28"/>
        </w:rPr>
      </w:pPr>
      <w:r>
        <w:rPr>
          <w:rFonts w:eastAsia="Times New Roman" w:cs="Times New Roman"/>
          <w:color w:val="000000"/>
          <w:sz w:val="28"/>
          <w:szCs w:val="28"/>
        </w:rPr>
        <w:t>Đảm bảo dạy đầy đủ các môn học thể dục thể thao, chú tâm phát triển thể chất, phát huy năng khiếu thể dục thể thao cho học sinh.</w:t>
      </w:r>
    </w:p>
    <w:p w:rsidR="001906F1" w:rsidRDefault="001906F1" w:rsidP="001906F1">
      <w:pPr>
        <w:pStyle w:val="ListParagraph"/>
        <w:numPr>
          <w:ilvl w:val="0"/>
          <w:numId w:val="1"/>
        </w:numPr>
        <w:tabs>
          <w:tab w:val="center" w:pos="6930"/>
        </w:tabs>
        <w:spacing w:after="0"/>
        <w:jc w:val="both"/>
        <w:rPr>
          <w:rFonts w:eastAsia="Times New Roman" w:cs="Times New Roman"/>
          <w:color w:val="000000"/>
          <w:sz w:val="28"/>
          <w:szCs w:val="28"/>
        </w:rPr>
      </w:pPr>
      <w:r>
        <w:rPr>
          <w:rFonts w:eastAsia="Times New Roman" w:cs="Times New Roman"/>
          <w:color w:val="000000"/>
          <w:sz w:val="28"/>
          <w:szCs w:val="28"/>
        </w:rPr>
        <w:t>Huy động nhiều nguồn lực chăm lo phát triển sự nghiệp giáo dục thông qua việc tập trung thực hiện chủ trương xã hội hoá giáo dục, phát huy hiệu quả sự ủng hộ của hội phụ huynh qua các hoạt động của trường. Thực hiện cuộc vận động “Dân chủ - kỷ cương – tình thương – trách nhiệm” trong công tác quản lý giáo dục, xây dựng mối quan hệ tam giác chặt chẽ giữa gia đình – nhà trường và xã hội, góp phần xây dựng môi trường giáo dục lành mạnh. Thực hiện tốt khẩu hiệu “tiên học lễ, hậu học văn” thông qua các nội dung giảng dạy,  giáo dục đạo đức trong học sinh.</w:t>
      </w:r>
    </w:p>
    <w:p w:rsidR="001906F1" w:rsidRDefault="001906F1" w:rsidP="001906F1">
      <w:pPr>
        <w:pStyle w:val="ListParagraph"/>
        <w:numPr>
          <w:ilvl w:val="0"/>
          <w:numId w:val="1"/>
        </w:numPr>
        <w:tabs>
          <w:tab w:val="center" w:pos="6930"/>
        </w:tabs>
        <w:spacing w:after="0"/>
        <w:jc w:val="both"/>
        <w:rPr>
          <w:rFonts w:cs="Times New Roman"/>
          <w:sz w:val="28"/>
          <w:szCs w:val="28"/>
        </w:rPr>
      </w:pPr>
      <w:r>
        <w:rPr>
          <w:rFonts w:cs="Times New Roman"/>
          <w:sz w:val="28"/>
          <w:szCs w:val="28"/>
        </w:rPr>
        <w:t>Nhà trường có chính sách giảm học phí cho học sinh nghèo, diện chính sách, phụ huynh có 2 đến 3 con theo học tại trường. Cấp học bổng 100% tiền học phí, ăn ở nội trú cho 5 em học sinh dân tọc Khơ-me của quỹ học bỗng Vừa A Dính. Chi bộ nhận chăm lo giúp đỡ gia đình ông Du Bình thuộc diện nghèo trú tại phường Bình Trị Đông B.</w:t>
      </w:r>
    </w:p>
    <w:p w:rsidR="001906F1" w:rsidRDefault="001906F1" w:rsidP="001906F1">
      <w:pPr>
        <w:pStyle w:val="ListParagraph"/>
        <w:numPr>
          <w:ilvl w:val="0"/>
          <w:numId w:val="1"/>
        </w:numPr>
        <w:tabs>
          <w:tab w:val="center" w:pos="6930"/>
        </w:tabs>
        <w:spacing w:after="0"/>
        <w:jc w:val="both"/>
        <w:rPr>
          <w:rFonts w:cs="Times New Roman"/>
          <w:sz w:val="28"/>
          <w:szCs w:val="28"/>
        </w:rPr>
      </w:pPr>
      <w:r>
        <w:rPr>
          <w:rFonts w:cs="Times New Roman"/>
          <w:sz w:val="28"/>
          <w:szCs w:val="28"/>
        </w:rPr>
        <w:t>Trong năm đảm bảo 100% cán bộ giáo viên và học sinh tham gia bảo hiểm y tế, 100% giáo viên và học sinh được khám sức khỏe định kỳ. Phòng y tế phát huy vai trò hiệu quả trong việc sơ cấp cứu cho học sinh, cán bộ giáo viên, thực hiện chức năng giám sát căn tin đảm bảo vệ sinh an toàn thực phẩm tránh ngộ độc cho học sinh, không để dịch bệnh bùng phát. Trang bị đầy đủ các loại thuốc và dụng cụ y tế đảm bảo việc sơ cấp cứu tại trường và chữa trị các bệnh thông thường.</w:t>
      </w:r>
    </w:p>
    <w:p w:rsidR="001906F1" w:rsidRDefault="001906F1" w:rsidP="001906F1">
      <w:pPr>
        <w:pStyle w:val="ListParagraph"/>
        <w:numPr>
          <w:ilvl w:val="0"/>
          <w:numId w:val="1"/>
        </w:numPr>
        <w:tabs>
          <w:tab w:val="center" w:pos="6930"/>
        </w:tabs>
        <w:spacing w:after="0"/>
        <w:jc w:val="both"/>
        <w:rPr>
          <w:rFonts w:cs="Times New Roman"/>
          <w:sz w:val="28"/>
          <w:szCs w:val="28"/>
        </w:rPr>
      </w:pPr>
      <w:r>
        <w:rPr>
          <w:rFonts w:cs="Times New Roman"/>
          <w:sz w:val="28"/>
          <w:szCs w:val="28"/>
        </w:rPr>
        <w:t>Trong năm trường phối hợp với báo giáo dục tổ chức 2 lần ngày hội hướng nghiệp cho học sinh. Trường đảm bảo 100% học sinh khối 8 và khối 11 tham gia học nghề và thi nghề đầy đủ.</w:t>
      </w:r>
    </w:p>
    <w:p w:rsidR="001906F1" w:rsidRDefault="001906F1" w:rsidP="001906F1">
      <w:pPr>
        <w:tabs>
          <w:tab w:val="center" w:pos="6930"/>
        </w:tabs>
        <w:spacing w:after="0"/>
        <w:ind w:left="720" w:firstLine="450"/>
        <w:jc w:val="both"/>
        <w:rPr>
          <w:rFonts w:cs="Times New Roman"/>
          <w:sz w:val="28"/>
          <w:szCs w:val="28"/>
        </w:rPr>
      </w:pPr>
      <w:r>
        <w:rPr>
          <w:rFonts w:cs="Times New Roman"/>
          <w:b/>
          <w:sz w:val="28"/>
          <w:szCs w:val="28"/>
        </w:rPr>
        <w:t xml:space="preserve">Mặt chưa làm được: </w:t>
      </w:r>
      <w:r>
        <w:rPr>
          <w:rFonts w:cs="Times New Roman"/>
          <w:sz w:val="28"/>
          <w:szCs w:val="28"/>
        </w:rPr>
        <w:t xml:space="preserve">Chưa có đầy đủ cơ sở vật chất để dạy môn bơi lội trong trường. </w:t>
      </w:r>
    </w:p>
    <w:p w:rsidR="001906F1" w:rsidRDefault="001906F1" w:rsidP="001906F1">
      <w:pPr>
        <w:tabs>
          <w:tab w:val="center" w:pos="6930"/>
        </w:tabs>
        <w:spacing w:after="0"/>
        <w:ind w:left="720" w:firstLine="450"/>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 xml:space="preserve">Trên đây là báo cáo tình </w:t>
      </w:r>
      <w:r>
        <w:rPr>
          <w:sz w:val="28"/>
          <w:szCs w:val="28"/>
        </w:rPr>
        <w:t>k</w:t>
      </w:r>
      <w:r>
        <w:rPr>
          <w:rFonts w:cs="Times New Roman"/>
          <w:sz w:val="28"/>
          <w:szCs w:val="28"/>
        </w:rPr>
        <w:t xml:space="preserve">ết quả năm đầu thực hiện chương trình hành động số 11 – CtrHĐ/QU ngày 11/4/2016 của Quận ủy về thực hiện Nghị quyết Đại hội Đảng bộ Quận lần thứ XI, nhiệm kỳ 2015 – 2020 trên lĩnh vực Văn hóa – Xã hội trên địa bàn quận </w:t>
      </w:r>
      <w:r>
        <w:rPr>
          <w:rFonts w:eastAsia="Times New Roman" w:cs="Times New Roman"/>
          <w:color w:val="000000"/>
          <w:sz w:val="28"/>
          <w:szCs w:val="28"/>
          <w:shd w:val="clear" w:color="auto" w:fill="FFFFFF"/>
        </w:rPr>
        <w:t xml:space="preserve">của trường THCS, THPT Phan Châu </w:t>
      </w:r>
      <w:r>
        <w:rPr>
          <w:rFonts w:eastAsia="Times New Roman" w:cs="Times New Roman"/>
          <w:color w:val="000000"/>
          <w:sz w:val="28"/>
          <w:szCs w:val="28"/>
          <w:shd w:val="clear" w:color="auto" w:fill="FFFFFF"/>
        </w:rPr>
        <w:lastRenderedPageBreak/>
        <w:t>Trinh. Rất mong được sự đóng góp ý kiến của lãnh đạo cấp trên để nhà trường tiếp tục triển khai thực hiện!</w:t>
      </w:r>
    </w:p>
    <w:p w:rsidR="001906F1" w:rsidRDefault="001906F1" w:rsidP="001906F1">
      <w:pPr>
        <w:tabs>
          <w:tab w:val="center" w:pos="6930"/>
        </w:tabs>
        <w:spacing w:after="0"/>
        <w:ind w:left="720" w:firstLine="450"/>
        <w:jc w:val="both"/>
        <w:rPr>
          <w:rFonts w:cs="Times New Roman"/>
          <w:sz w:val="28"/>
          <w:szCs w:val="28"/>
        </w:rPr>
      </w:pPr>
    </w:p>
    <w:p w:rsidR="001906F1" w:rsidRDefault="001906F1" w:rsidP="001906F1">
      <w:pPr>
        <w:tabs>
          <w:tab w:val="center" w:pos="8460"/>
        </w:tabs>
        <w:spacing w:after="0"/>
        <w:jc w:val="center"/>
        <w:rPr>
          <w:b/>
          <w:sz w:val="28"/>
          <w:szCs w:val="28"/>
        </w:rPr>
      </w:pPr>
      <w:r>
        <w:rPr>
          <w:b/>
          <w:sz w:val="28"/>
          <w:szCs w:val="28"/>
        </w:rPr>
        <w:t>TM.Chi bộ</w:t>
      </w:r>
    </w:p>
    <w:p w:rsidR="001906F1" w:rsidRDefault="001906F1" w:rsidP="001906F1">
      <w:pPr>
        <w:tabs>
          <w:tab w:val="center" w:pos="8460"/>
        </w:tabs>
        <w:spacing w:after="0"/>
        <w:jc w:val="center"/>
        <w:rPr>
          <w:b/>
          <w:sz w:val="28"/>
          <w:szCs w:val="28"/>
        </w:rPr>
      </w:pPr>
      <w:r>
        <w:rPr>
          <w:b/>
          <w:sz w:val="28"/>
          <w:szCs w:val="28"/>
        </w:rPr>
        <w:t>Bí thư</w:t>
      </w:r>
    </w:p>
    <w:p w:rsidR="001906F1" w:rsidRDefault="001906F1" w:rsidP="001906F1">
      <w:pPr>
        <w:tabs>
          <w:tab w:val="center" w:pos="8460"/>
        </w:tabs>
        <w:spacing w:after="0"/>
        <w:jc w:val="center"/>
        <w:rPr>
          <w:b/>
          <w:sz w:val="28"/>
          <w:szCs w:val="28"/>
        </w:rPr>
      </w:pPr>
    </w:p>
    <w:p w:rsidR="001906F1" w:rsidRDefault="001906F1" w:rsidP="001906F1">
      <w:pPr>
        <w:tabs>
          <w:tab w:val="center" w:pos="8460"/>
        </w:tabs>
        <w:spacing w:after="0"/>
        <w:jc w:val="center"/>
        <w:rPr>
          <w:b/>
          <w:sz w:val="28"/>
          <w:szCs w:val="28"/>
        </w:rPr>
      </w:pPr>
      <w:r>
        <w:rPr>
          <w:b/>
          <w:sz w:val="28"/>
          <w:szCs w:val="28"/>
        </w:rPr>
        <w:t>Đã ký</w:t>
      </w:r>
    </w:p>
    <w:p w:rsidR="001906F1" w:rsidRDefault="001906F1" w:rsidP="001906F1">
      <w:pPr>
        <w:tabs>
          <w:tab w:val="center" w:pos="8460"/>
        </w:tabs>
        <w:spacing w:after="0"/>
        <w:jc w:val="center"/>
        <w:rPr>
          <w:b/>
          <w:sz w:val="28"/>
          <w:szCs w:val="28"/>
        </w:rPr>
      </w:pPr>
    </w:p>
    <w:p w:rsidR="001906F1" w:rsidRDefault="001906F1" w:rsidP="001906F1">
      <w:pPr>
        <w:tabs>
          <w:tab w:val="center" w:pos="8460"/>
        </w:tabs>
        <w:spacing w:after="0"/>
        <w:jc w:val="center"/>
        <w:rPr>
          <w:b/>
          <w:sz w:val="28"/>
          <w:szCs w:val="28"/>
        </w:rPr>
      </w:pPr>
      <w:r>
        <w:rPr>
          <w:b/>
          <w:sz w:val="28"/>
          <w:szCs w:val="28"/>
        </w:rPr>
        <w:t>HÀ VĂN VY</w:t>
      </w:r>
    </w:p>
    <w:p w:rsidR="001906F1" w:rsidRDefault="001906F1" w:rsidP="001906F1">
      <w:pPr>
        <w:pStyle w:val="ListParagraph"/>
        <w:jc w:val="center"/>
        <w:rPr>
          <w:rFonts w:cs="Times New Roman"/>
          <w:b/>
          <w:sz w:val="28"/>
          <w:szCs w:val="28"/>
        </w:rPr>
      </w:pPr>
    </w:p>
    <w:p w:rsidR="001906F1" w:rsidRDefault="001906F1" w:rsidP="001906F1">
      <w:pPr>
        <w:pStyle w:val="ListParagraph"/>
        <w:tabs>
          <w:tab w:val="center" w:pos="6930"/>
        </w:tabs>
        <w:spacing w:after="0"/>
        <w:jc w:val="both"/>
        <w:rPr>
          <w:rFonts w:cs="Times New Roman"/>
          <w:szCs w:val="24"/>
        </w:rPr>
      </w:pPr>
    </w:p>
    <w:p w:rsidR="001906F1" w:rsidRDefault="001906F1" w:rsidP="001906F1">
      <w:pPr>
        <w:pStyle w:val="ListParagraph"/>
        <w:tabs>
          <w:tab w:val="center" w:pos="6930"/>
        </w:tabs>
        <w:spacing w:after="0"/>
        <w:jc w:val="both"/>
        <w:rPr>
          <w:rFonts w:cs="Times New Roman"/>
          <w:szCs w:val="24"/>
        </w:rPr>
      </w:pPr>
    </w:p>
    <w:p w:rsidR="001906F1" w:rsidRDefault="001906F1" w:rsidP="001906F1">
      <w:pPr>
        <w:ind w:left="720"/>
        <w:jc w:val="both"/>
      </w:pPr>
    </w:p>
    <w:p w:rsidR="00B04477" w:rsidRDefault="00B04477"/>
    <w:sectPr w:rsidR="00B04477" w:rsidSect="001906F1">
      <w:headerReference w:type="default" r:id="rId7"/>
      <w:type w:val="continuous"/>
      <w:pgSz w:w="11909" w:h="16834" w:code="9"/>
      <w:pgMar w:top="810" w:right="1440" w:bottom="1440" w:left="1440" w:header="720" w:footer="720" w:gutter="0"/>
      <w:cols w:space="720" w:equalWidth="0">
        <w:col w:w="93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FBF" w:rsidRDefault="00190FBF" w:rsidP="001906F1">
      <w:pPr>
        <w:spacing w:after="0" w:line="240" w:lineRule="auto"/>
      </w:pPr>
      <w:r>
        <w:separator/>
      </w:r>
    </w:p>
  </w:endnote>
  <w:endnote w:type="continuationSeparator" w:id="1">
    <w:p w:rsidR="00190FBF" w:rsidRDefault="00190FBF" w:rsidP="00190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FBF" w:rsidRDefault="00190FBF" w:rsidP="001906F1">
      <w:pPr>
        <w:spacing w:after="0" w:line="240" w:lineRule="auto"/>
      </w:pPr>
      <w:r>
        <w:separator/>
      </w:r>
    </w:p>
  </w:footnote>
  <w:footnote w:type="continuationSeparator" w:id="1">
    <w:p w:rsidR="00190FBF" w:rsidRDefault="00190FBF" w:rsidP="001906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2668"/>
      <w:docPartObj>
        <w:docPartGallery w:val="Page Numbers (Top of Page)"/>
        <w:docPartUnique/>
      </w:docPartObj>
    </w:sdtPr>
    <w:sdtContent>
      <w:p w:rsidR="001906F1" w:rsidRDefault="001906F1">
        <w:pPr>
          <w:pStyle w:val="Header"/>
          <w:jc w:val="center"/>
        </w:pPr>
        <w:fldSimple w:instr=" PAGE   \* MERGEFORMAT ">
          <w:r>
            <w:rPr>
              <w:noProof/>
            </w:rPr>
            <w:t>1</w:t>
          </w:r>
        </w:fldSimple>
      </w:p>
    </w:sdtContent>
  </w:sdt>
  <w:p w:rsidR="001906F1" w:rsidRDefault="001906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5592"/>
    <w:multiLevelType w:val="hybridMultilevel"/>
    <w:tmpl w:val="0BC4CA3E"/>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906F1"/>
    <w:rsid w:val="001906F1"/>
    <w:rsid w:val="00190FBF"/>
    <w:rsid w:val="0029261C"/>
    <w:rsid w:val="0036149D"/>
    <w:rsid w:val="00375ADA"/>
    <w:rsid w:val="00377B01"/>
    <w:rsid w:val="00737556"/>
    <w:rsid w:val="00746A72"/>
    <w:rsid w:val="00A217B3"/>
    <w:rsid w:val="00B04477"/>
    <w:rsid w:val="00B06EA8"/>
    <w:rsid w:val="00BB18AA"/>
    <w:rsid w:val="00CC18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iCs/>
        <w:sz w:val="28"/>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6F1"/>
    <w:pPr>
      <w:spacing w:line="276" w:lineRule="auto"/>
    </w:pPr>
    <w:rPr>
      <w:iCs w:val="0"/>
      <w:sz w:val="24"/>
      <w:szCs w:val="22"/>
    </w:rPr>
  </w:style>
  <w:style w:type="paragraph" w:styleId="Heading1">
    <w:name w:val="heading 1"/>
    <w:basedOn w:val="Normal"/>
    <w:next w:val="Normal"/>
    <w:link w:val="Heading1Char"/>
    <w:uiPriority w:val="9"/>
    <w:qFormat/>
    <w:rsid w:val="00746A7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rPr>
  </w:style>
  <w:style w:type="paragraph" w:styleId="Heading2">
    <w:name w:val="heading 2"/>
    <w:basedOn w:val="Normal"/>
    <w:next w:val="Normal"/>
    <w:link w:val="Heading2Char"/>
    <w:uiPriority w:val="9"/>
    <w:unhideWhenUsed/>
    <w:qFormat/>
    <w:rsid w:val="00746A7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rPr>
  </w:style>
  <w:style w:type="paragraph" w:styleId="Heading3">
    <w:name w:val="heading 3"/>
    <w:basedOn w:val="Normal"/>
    <w:next w:val="Normal"/>
    <w:link w:val="Heading3Char"/>
    <w:uiPriority w:val="9"/>
    <w:unhideWhenUsed/>
    <w:qFormat/>
    <w:rsid w:val="00746A7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rPr>
  </w:style>
  <w:style w:type="paragraph" w:styleId="Heading4">
    <w:name w:val="heading 4"/>
    <w:basedOn w:val="Normal"/>
    <w:next w:val="Normal"/>
    <w:link w:val="Heading4Char"/>
    <w:uiPriority w:val="9"/>
    <w:semiHidden/>
    <w:unhideWhenUsed/>
    <w:qFormat/>
    <w:rsid w:val="00746A7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rPr>
  </w:style>
  <w:style w:type="paragraph" w:styleId="Heading5">
    <w:name w:val="heading 5"/>
    <w:basedOn w:val="Normal"/>
    <w:next w:val="Normal"/>
    <w:link w:val="Heading5Char"/>
    <w:uiPriority w:val="9"/>
    <w:semiHidden/>
    <w:unhideWhenUsed/>
    <w:qFormat/>
    <w:rsid w:val="00746A7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rPr>
  </w:style>
  <w:style w:type="paragraph" w:styleId="Heading6">
    <w:name w:val="heading 6"/>
    <w:basedOn w:val="Normal"/>
    <w:next w:val="Normal"/>
    <w:link w:val="Heading6Char"/>
    <w:uiPriority w:val="9"/>
    <w:semiHidden/>
    <w:unhideWhenUsed/>
    <w:qFormat/>
    <w:rsid w:val="00746A7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rPr>
  </w:style>
  <w:style w:type="paragraph" w:styleId="Heading7">
    <w:name w:val="heading 7"/>
    <w:basedOn w:val="Normal"/>
    <w:next w:val="Normal"/>
    <w:link w:val="Heading7Char"/>
    <w:uiPriority w:val="9"/>
    <w:semiHidden/>
    <w:unhideWhenUsed/>
    <w:qFormat/>
    <w:rsid w:val="00746A7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rPr>
  </w:style>
  <w:style w:type="paragraph" w:styleId="Heading8">
    <w:name w:val="heading 8"/>
    <w:basedOn w:val="Normal"/>
    <w:next w:val="Normal"/>
    <w:link w:val="Heading8Char"/>
    <w:uiPriority w:val="9"/>
    <w:semiHidden/>
    <w:unhideWhenUsed/>
    <w:qFormat/>
    <w:rsid w:val="00746A72"/>
    <w:pPr>
      <w:spacing w:before="200" w:after="100" w:line="240" w:lineRule="auto"/>
      <w:contextualSpacing/>
      <w:outlineLvl w:val="7"/>
    </w:pPr>
    <w:rPr>
      <w:rFonts w:asciiTheme="majorHAnsi" w:eastAsiaTheme="majorEastAsia" w:hAnsiTheme="majorHAnsi" w:cstheme="majorBidi"/>
      <w:color w:val="C0504D" w:themeColor="accent2"/>
      <w:sz w:val="22"/>
    </w:rPr>
  </w:style>
  <w:style w:type="paragraph" w:styleId="Heading9">
    <w:name w:val="heading 9"/>
    <w:basedOn w:val="Normal"/>
    <w:next w:val="Normal"/>
    <w:link w:val="Heading9Char"/>
    <w:uiPriority w:val="9"/>
    <w:semiHidden/>
    <w:unhideWhenUsed/>
    <w:qFormat/>
    <w:rsid w:val="00746A7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A72"/>
    <w:rPr>
      <w:rFonts w:asciiTheme="majorHAnsi" w:eastAsiaTheme="majorEastAsia" w:hAnsiTheme="majorHAnsi" w:cstheme="majorBidi"/>
      <w:b/>
      <w:bCs/>
      <w:i w:val="0"/>
      <w:iCs w:val="0"/>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746A72"/>
    <w:rPr>
      <w:rFonts w:asciiTheme="majorHAnsi" w:eastAsiaTheme="majorEastAsia" w:hAnsiTheme="majorHAnsi" w:cstheme="majorBidi"/>
      <w:b/>
      <w:bCs/>
      <w:i w:val="0"/>
      <w:iCs w:val="0"/>
      <w:color w:val="943634" w:themeColor="accent2" w:themeShade="BF"/>
    </w:rPr>
  </w:style>
  <w:style w:type="character" w:customStyle="1" w:styleId="Heading3Char">
    <w:name w:val="Heading 3 Char"/>
    <w:basedOn w:val="DefaultParagraphFont"/>
    <w:link w:val="Heading3"/>
    <w:uiPriority w:val="9"/>
    <w:rsid w:val="00746A72"/>
    <w:rPr>
      <w:rFonts w:asciiTheme="majorHAnsi" w:eastAsiaTheme="majorEastAsia" w:hAnsiTheme="majorHAnsi" w:cstheme="majorBidi"/>
      <w:b/>
      <w:bCs/>
      <w:i w:val="0"/>
      <w:iCs w:val="0"/>
      <w:color w:val="943634" w:themeColor="accent2" w:themeShade="BF"/>
    </w:rPr>
  </w:style>
  <w:style w:type="character" w:customStyle="1" w:styleId="Heading4Char">
    <w:name w:val="Heading 4 Char"/>
    <w:basedOn w:val="DefaultParagraphFont"/>
    <w:link w:val="Heading4"/>
    <w:uiPriority w:val="9"/>
    <w:semiHidden/>
    <w:rsid w:val="00746A72"/>
    <w:rPr>
      <w:rFonts w:asciiTheme="majorHAnsi" w:eastAsiaTheme="majorEastAsia" w:hAnsiTheme="majorHAnsi" w:cstheme="majorBidi"/>
      <w:b/>
      <w:bCs/>
      <w:i w:val="0"/>
      <w:iCs w:val="0"/>
      <w:color w:val="943634" w:themeColor="accent2" w:themeShade="BF"/>
    </w:rPr>
  </w:style>
  <w:style w:type="character" w:customStyle="1" w:styleId="Heading5Char">
    <w:name w:val="Heading 5 Char"/>
    <w:basedOn w:val="DefaultParagraphFont"/>
    <w:link w:val="Heading5"/>
    <w:uiPriority w:val="9"/>
    <w:semiHidden/>
    <w:rsid w:val="00746A72"/>
    <w:rPr>
      <w:rFonts w:asciiTheme="majorHAnsi" w:eastAsiaTheme="majorEastAsia" w:hAnsiTheme="majorHAnsi" w:cstheme="majorBidi"/>
      <w:b/>
      <w:bCs/>
      <w:i w:val="0"/>
      <w:iCs w:val="0"/>
      <w:color w:val="943634" w:themeColor="accent2" w:themeShade="BF"/>
    </w:rPr>
  </w:style>
  <w:style w:type="character" w:customStyle="1" w:styleId="Heading6Char">
    <w:name w:val="Heading 6 Char"/>
    <w:basedOn w:val="DefaultParagraphFont"/>
    <w:link w:val="Heading6"/>
    <w:uiPriority w:val="9"/>
    <w:semiHidden/>
    <w:rsid w:val="00746A72"/>
    <w:rPr>
      <w:rFonts w:asciiTheme="majorHAnsi" w:eastAsiaTheme="majorEastAsia" w:hAnsiTheme="majorHAnsi" w:cstheme="majorBidi"/>
      <w:i w:val="0"/>
      <w:iCs w:val="0"/>
      <w:color w:val="943634" w:themeColor="accent2" w:themeShade="BF"/>
    </w:rPr>
  </w:style>
  <w:style w:type="character" w:customStyle="1" w:styleId="Heading7Char">
    <w:name w:val="Heading 7 Char"/>
    <w:basedOn w:val="DefaultParagraphFont"/>
    <w:link w:val="Heading7"/>
    <w:uiPriority w:val="9"/>
    <w:semiHidden/>
    <w:rsid w:val="00746A72"/>
    <w:rPr>
      <w:rFonts w:asciiTheme="majorHAnsi" w:eastAsiaTheme="majorEastAsia" w:hAnsiTheme="majorHAnsi" w:cstheme="majorBidi"/>
      <w:i w:val="0"/>
      <w:iCs w:val="0"/>
      <w:color w:val="943634" w:themeColor="accent2" w:themeShade="BF"/>
    </w:rPr>
  </w:style>
  <w:style w:type="character" w:customStyle="1" w:styleId="Heading8Char">
    <w:name w:val="Heading 8 Char"/>
    <w:basedOn w:val="DefaultParagraphFont"/>
    <w:link w:val="Heading8"/>
    <w:uiPriority w:val="9"/>
    <w:semiHidden/>
    <w:rsid w:val="00746A72"/>
    <w:rPr>
      <w:rFonts w:asciiTheme="majorHAnsi" w:eastAsiaTheme="majorEastAsia" w:hAnsiTheme="majorHAnsi" w:cstheme="majorBidi"/>
      <w:i w:val="0"/>
      <w:iCs w:val="0"/>
      <w:color w:val="C0504D" w:themeColor="accent2"/>
    </w:rPr>
  </w:style>
  <w:style w:type="character" w:customStyle="1" w:styleId="Heading9Char">
    <w:name w:val="Heading 9 Char"/>
    <w:basedOn w:val="DefaultParagraphFont"/>
    <w:link w:val="Heading9"/>
    <w:uiPriority w:val="9"/>
    <w:semiHidden/>
    <w:rsid w:val="00746A72"/>
    <w:rPr>
      <w:rFonts w:asciiTheme="majorHAnsi" w:eastAsiaTheme="majorEastAsia" w:hAnsiTheme="majorHAnsi" w:cstheme="majorBidi"/>
      <w:i w:val="0"/>
      <w:iCs w:val="0"/>
      <w:color w:val="C0504D" w:themeColor="accent2"/>
      <w:sz w:val="20"/>
      <w:szCs w:val="20"/>
    </w:rPr>
  </w:style>
  <w:style w:type="paragraph" w:styleId="Caption">
    <w:name w:val="caption"/>
    <w:basedOn w:val="Normal"/>
    <w:next w:val="Normal"/>
    <w:uiPriority w:val="35"/>
    <w:semiHidden/>
    <w:unhideWhenUsed/>
    <w:qFormat/>
    <w:rsid w:val="00746A72"/>
    <w:rPr>
      <w:b/>
      <w:bCs/>
      <w:color w:val="943634" w:themeColor="accent2" w:themeShade="BF"/>
      <w:sz w:val="18"/>
      <w:szCs w:val="18"/>
    </w:rPr>
  </w:style>
  <w:style w:type="paragraph" w:styleId="Title">
    <w:name w:val="Title"/>
    <w:basedOn w:val="Normal"/>
    <w:next w:val="Normal"/>
    <w:link w:val="TitleChar"/>
    <w:uiPriority w:val="10"/>
    <w:qFormat/>
    <w:rsid w:val="00746A7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746A72"/>
    <w:rPr>
      <w:rFonts w:asciiTheme="majorHAnsi" w:eastAsiaTheme="majorEastAsia" w:hAnsiTheme="majorHAnsi" w:cstheme="majorBidi"/>
      <w:i w:val="0"/>
      <w:iCs w:val="0"/>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746A7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Cs w:val="24"/>
    </w:rPr>
  </w:style>
  <w:style w:type="character" w:customStyle="1" w:styleId="SubtitleChar">
    <w:name w:val="Subtitle Char"/>
    <w:basedOn w:val="DefaultParagraphFont"/>
    <w:link w:val="Subtitle"/>
    <w:uiPriority w:val="11"/>
    <w:rsid w:val="00746A72"/>
    <w:rPr>
      <w:rFonts w:asciiTheme="majorHAnsi" w:eastAsiaTheme="majorEastAsia" w:hAnsiTheme="majorHAnsi" w:cstheme="majorBidi"/>
      <w:i w:val="0"/>
      <w:iCs w:val="0"/>
      <w:color w:val="622423" w:themeColor="accent2" w:themeShade="7F"/>
      <w:sz w:val="24"/>
      <w:szCs w:val="24"/>
    </w:rPr>
  </w:style>
  <w:style w:type="character" w:styleId="Strong">
    <w:name w:val="Strong"/>
    <w:uiPriority w:val="22"/>
    <w:qFormat/>
    <w:rsid w:val="00746A72"/>
    <w:rPr>
      <w:b/>
      <w:bCs/>
      <w:spacing w:val="0"/>
    </w:rPr>
  </w:style>
  <w:style w:type="character" w:styleId="Emphasis">
    <w:name w:val="Emphasis"/>
    <w:uiPriority w:val="20"/>
    <w:qFormat/>
    <w:rsid w:val="00746A72"/>
    <w:rPr>
      <w:rFonts w:asciiTheme="majorHAnsi" w:eastAsiaTheme="majorEastAsia" w:hAnsiTheme="majorHAnsi" w:cstheme="majorBidi"/>
      <w:b/>
      <w:bCs/>
      <w:i w:val="0"/>
      <w:iCs w:val="0"/>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746A72"/>
    <w:pPr>
      <w:spacing w:after="0" w:line="240" w:lineRule="auto"/>
    </w:pPr>
  </w:style>
  <w:style w:type="paragraph" w:styleId="ListParagraph">
    <w:name w:val="List Paragraph"/>
    <w:basedOn w:val="Normal"/>
    <w:uiPriority w:val="34"/>
    <w:qFormat/>
    <w:rsid w:val="00746A72"/>
    <w:pPr>
      <w:ind w:left="720"/>
      <w:contextualSpacing/>
    </w:pPr>
  </w:style>
  <w:style w:type="paragraph" w:styleId="Quote">
    <w:name w:val="Quote"/>
    <w:basedOn w:val="Normal"/>
    <w:next w:val="Normal"/>
    <w:link w:val="QuoteChar"/>
    <w:uiPriority w:val="29"/>
    <w:qFormat/>
    <w:rsid w:val="00746A72"/>
    <w:rPr>
      <w:color w:val="943634" w:themeColor="accent2" w:themeShade="BF"/>
    </w:rPr>
  </w:style>
  <w:style w:type="character" w:customStyle="1" w:styleId="QuoteChar">
    <w:name w:val="Quote Char"/>
    <w:basedOn w:val="DefaultParagraphFont"/>
    <w:link w:val="Quote"/>
    <w:uiPriority w:val="29"/>
    <w:rsid w:val="00746A72"/>
    <w:rPr>
      <w:color w:val="943634" w:themeColor="accent2" w:themeShade="BF"/>
      <w:sz w:val="20"/>
      <w:szCs w:val="20"/>
    </w:rPr>
  </w:style>
  <w:style w:type="paragraph" w:styleId="IntenseQuote">
    <w:name w:val="Intense Quote"/>
    <w:basedOn w:val="Normal"/>
    <w:next w:val="Normal"/>
    <w:link w:val="IntenseQuoteChar"/>
    <w:uiPriority w:val="30"/>
    <w:qFormat/>
    <w:rsid w:val="00746A7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746A72"/>
    <w:rPr>
      <w:rFonts w:asciiTheme="majorHAnsi" w:eastAsiaTheme="majorEastAsia" w:hAnsiTheme="majorHAnsi" w:cstheme="majorBidi"/>
      <w:b/>
      <w:bCs/>
      <w:i w:val="0"/>
      <w:iCs w:val="0"/>
      <w:color w:val="C0504D" w:themeColor="accent2"/>
      <w:sz w:val="20"/>
      <w:szCs w:val="20"/>
    </w:rPr>
  </w:style>
  <w:style w:type="character" w:styleId="SubtleEmphasis">
    <w:name w:val="Subtle Emphasis"/>
    <w:uiPriority w:val="19"/>
    <w:qFormat/>
    <w:rsid w:val="00746A72"/>
    <w:rPr>
      <w:rFonts w:asciiTheme="majorHAnsi" w:eastAsiaTheme="majorEastAsia" w:hAnsiTheme="majorHAnsi" w:cstheme="majorBidi"/>
      <w:i w:val="0"/>
      <w:iCs w:val="0"/>
      <w:color w:val="C0504D" w:themeColor="accent2"/>
    </w:rPr>
  </w:style>
  <w:style w:type="character" w:styleId="IntenseEmphasis">
    <w:name w:val="Intense Emphasis"/>
    <w:uiPriority w:val="21"/>
    <w:qFormat/>
    <w:rsid w:val="00746A72"/>
    <w:rPr>
      <w:rFonts w:asciiTheme="majorHAnsi" w:eastAsiaTheme="majorEastAsia" w:hAnsiTheme="majorHAnsi" w:cstheme="majorBidi"/>
      <w:b/>
      <w:bCs/>
      <w:i w:val="0"/>
      <w:iCs w:val="0"/>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746A72"/>
    <w:rPr>
      <w:i w:val="0"/>
      <w:iCs w:val="0"/>
      <w:smallCaps/>
      <w:color w:val="C0504D" w:themeColor="accent2"/>
      <w:u w:color="C0504D" w:themeColor="accent2"/>
    </w:rPr>
  </w:style>
  <w:style w:type="character" w:styleId="IntenseReference">
    <w:name w:val="Intense Reference"/>
    <w:uiPriority w:val="32"/>
    <w:qFormat/>
    <w:rsid w:val="00746A72"/>
    <w:rPr>
      <w:b/>
      <w:bCs/>
      <w:i w:val="0"/>
      <w:iCs w:val="0"/>
      <w:smallCaps/>
      <w:color w:val="C0504D" w:themeColor="accent2"/>
      <w:u w:color="C0504D" w:themeColor="accent2"/>
    </w:rPr>
  </w:style>
  <w:style w:type="character" w:styleId="BookTitle">
    <w:name w:val="Book Title"/>
    <w:uiPriority w:val="33"/>
    <w:qFormat/>
    <w:rsid w:val="00746A72"/>
    <w:rPr>
      <w:rFonts w:asciiTheme="majorHAnsi" w:eastAsiaTheme="majorEastAsia" w:hAnsiTheme="majorHAnsi" w:cstheme="majorBidi"/>
      <w:b/>
      <w:bCs/>
      <w:i w:val="0"/>
      <w:iCs w:val="0"/>
      <w:smallCaps/>
      <w:color w:val="943634" w:themeColor="accent2" w:themeShade="BF"/>
      <w:u w:val="single"/>
    </w:rPr>
  </w:style>
  <w:style w:type="paragraph" w:styleId="TOCHeading">
    <w:name w:val="TOC Heading"/>
    <w:basedOn w:val="Heading1"/>
    <w:next w:val="Normal"/>
    <w:uiPriority w:val="39"/>
    <w:semiHidden/>
    <w:unhideWhenUsed/>
    <w:qFormat/>
    <w:rsid w:val="00746A72"/>
    <w:pPr>
      <w:outlineLvl w:val="9"/>
    </w:pPr>
    <w:rPr>
      <w:lang w:bidi="en-US"/>
    </w:rPr>
  </w:style>
  <w:style w:type="character" w:customStyle="1" w:styleId="apple-converted-space">
    <w:name w:val="apple-converted-space"/>
    <w:basedOn w:val="DefaultParagraphFont"/>
    <w:rsid w:val="001906F1"/>
  </w:style>
  <w:style w:type="paragraph" w:styleId="Header">
    <w:name w:val="header"/>
    <w:basedOn w:val="Normal"/>
    <w:link w:val="HeaderChar"/>
    <w:uiPriority w:val="99"/>
    <w:unhideWhenUsed/>
    <w:rsid w:val="00190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6F1"/>
    <w:rPr>
      <w:iCs w:val="0"/>
      <w:sz w:val="24"/>
      <w:szCs w:val="22"/>
    </w:rPr>
  </w:style>
  <w:style w:type="paragraph" w:styleId="Footer">
    <w:name w:val="footer"/>
    <w:basedOn w:val="Normal"/>
    <w:link w:val="FooterChar"/>
    <w:uiPriority w:val="99"/>
    <w:semiHidden/>
    <w:unhideWhenUsed/>
    <w:rsid w:val="001906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06F1"/>
    <w:rPr>
      <w:iCs w:val="0"/>
      <w:sz w:val="24"/>
      <w:szCs w:val="22"/>
    </w:rPr>
  </w:style>
</w:styles>
</file>

<file path=word/webSettings.xml><?xml version="1.0" encoding="utf-8"?>
<w:webSettings xmlns:r="http://schemas.openxmlformats.org/officeDocument/2006/relationships" xmlns:w="http://schemas.openxmlformats.org/wordprocessingml/2006/main">
  <w:divs>
    <w:div w:id="8210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692</Words>
  <Characters>3951</Characters>
  <Application>Microsoft Office Word</Application>
  <DocSecurity>0</DocSecurity>
  <Lines>32</Lines>
  <Paragraphs>9</Paragraphs>
  <ScaleCrop>false</ScaleCrop>
  <Company>Microsoft</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2017-06-26T04:10:00Z</dcterms:created>
  <dcterms:modified xsi:type="dcterms:W3CDTF">2017-06-26T04:15:00Z</dcterms:modified>
</cp:coreProperties>
</file>